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84" w:rsidRDefault="00664FEF" w:rsidP="00CD63B8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i w:val="0"/>
          <w:iCs w:val="0"/>
          <w:sz w:val="32"/>
          <w:szCs w:val="32"/>
          <w:vertAlign w:val="superscript"/>
          <w:rtl/>
          <w:lang w:bidi="ar-EG"/>
        </w:rPr>
      </w:pP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>ت-6-</w:t>
      </w:r>
      <w:r w:rsidR="00864E84" w:rsidRPr="00864E84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 xml:space="preserve"> استثمار مياه الحامل </w:t>
      </w:r>
      <w:r w:rsidR="00864E84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>المائي،</w:t>
      </w:r>
      <w:r w:rsidR="00864E84" w:rsidRPr="00864E84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>وتغير مناسيبها</w:t>
      </w:r>
      <w:r w:rsidR="00864E84" w:rsidRPr="00864E84">
        <w:rPr>
          <w:rFonts w:asciiTheme="majorBidi" w:hAnsiTheme="majorBidi" w:cstheme="majorBidi"/>
          <w:b/>
          <w:bCs/>
          <w:i w:val="0"/>
          <w:iCs w:val="0"/>
          <w:sz w:val="32"/>
          <w:szCs w:val="32"/>
          <w:vertAlign w:val="superscript"/>
          <w:rtl/>
          <w:lang w:bidi="ar-EG"/>
        </w:rPr>
        <w:t xml:space="preserve"> (*)</w:t>
      </w:r>
    </w:p>
    <w:p w:rsidR="00864E84" w:rsidRDefault="00864E84" w:rsidP="00864E84">
      <w:pPr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  <w:vertAlign w:val="superscript"/>
          <w:rtl/>
          <w:lang w:bidi="ar-EG"/>
        </w:rPr>
      </w:pPr>
    </w:p>
    <w:tbl>
      <w:tblPr>
        <w:tblStyle w:val="TableGrid"/>
        <w:tblpPr w:leftFromText="180" w:rightFromText="180" w:vertAnchor="page" w:horzAnchor="margin" w:tblpXSpec="center" w:tblpY="2296"/>
        <w:bidiVisual/>
        <w:tblW w:w="11070" w:type="dxa"/>
        <w:tblLayout w:type="fixed"/>
        <w:tblLook w:val="04A0"/>
      </w:tblPr>
      <w:tblGrid>
        <w:gridCol w:w="1890"/>
        <w:gridCol w:w="1350"/>
        <w:gridCol w:w="1260"/>
        <w:gridCol w:w="1530"/>
        <w:gridCol w:w="1080"/>
        <w:gridCol w:w="990"/>
        <w:gridCol w:w="1530"/>
        <w:gridCol w:w="1440"/>
      </w:tblGrid>
      <w:tr w:rsidR="00CD63B8" w:rsidRPr="00560C3D" w:rsidTr="00CD63B8">
        <w:trPr>
          <w:trHeight w:val="623"/>
        </w:trPr>
        <w:tc>
          <w:tcPr>
            <w:tcW w:w="1890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دد الآب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ار الاستثمارية في الحوض المائي</w:t>
            </w:r>
          </w:p>
        </w:tc>
        <w:tc>
          <w:tcPr>
            <w:tcW w:w="1350" w:type="dxa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المرخص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ة</w:t>
            </w:r>
          </w:p>
        </w:tc>
        <w:tc>
          <w:tcPr>
            <w:tcW w:w="1260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530" w:type="dxa"/>
            <w:vMerge w:val="restart"/>
            <w:tcBorders>
              <w:top w:val="thinThickSmallGap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أعم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اق الآب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ار </w:t>
            </w:r>
            <w:r w:rsidRPr="00F50ED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(متر)</w:t>
            </w:r>
          </w:p>
        </w:tc>
        <w:tc>
          <w:tcPr>
            <w:tcW w:w="1080" w:type="dxa"/>
            <w:tcBorders>
              <w:top w:val="thinThickSmallGap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من</w:t>
            </w:r>
          </w:p>
        </w:tc>
        <w:tc>
          <w:tcPr>
            <w:tcW w:w="3960" w:type="dxa"/>
            <w:gridSpan w:val="3"/>
            <w:tcBorders>
              <w:top w:val="thinThickSmallGap" w:sz="18" w:space="0" w:color="auto"/>
              <w:left w:val="single" w:sz="2" w:space="0" w:color="auto"/>
              <w:right w:val="thinThickSmallGap" w:sz="18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</w:tr>
      <w:tr w:rsidR="00CD63B8" w:rsidRPr="00560C3D" w:rsidTr="00CD63B8">
        <w:trPr>
          <w:trHeight w:val="623"/>
        </w:trPr>
        <w:tc>
          <w:tcPr>
            <w:tcW w:w="1890" w:type="dxa"/>
            <w:vMerge/>
            <w:tcBorders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غير المرخصة</w:t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إلى</w:t>
            </w:r>
          </w:p>
        </w:tc>
        <w:tc>
          <w:tcPr>
            <w:tcW w:w="3960" w:type="dxa"/>
            <w:gridSpan w:val="3"/>
            <w:tcBorders>
              <w:left w:val="single" w:sz="2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</w:tr>
      <w:tr w:rsidR="00CD63B8" w:rsidRPr="00560C3D" w:rsidTr="00CD63B8">
        <w:tc>
          <w:tcPr>
            <w:tcW w:w="1890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تخدامات مياه الح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امل</w:t>
            </w:r>
          </w:p>
        </w:tc>
        <w:tc>
          <w:tcPr>
            <w:tcW w:w="91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□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للشرب   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 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   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□</w:t>
            </w: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للزراعة    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    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□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للصناعة   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 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   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 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□</w:t>
            </w: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لسقاية الماشية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         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□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لأغراض أخرى</w:t>
            </w:r>
          </w:p>
        </w:tc>
      </w:tr>
      <w:tr w:rsidR="00CD63B8" w:rsidRPr="00560C3D" w:rsidTr="00CD63B8">
        <w:trPr>
          <w:trHeight w:val="677"/>
        </w:trPr>
        <w:tc>
          <w:tcPr>
            <w:tcW w:w="1890" w:type="dxa"/>
            <w:vMerge w:val="restart"/>
            <w:tcBorders>
              <w:top w:val="double" w:sz="4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دل الض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خ الاستثماري من الح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امل الم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ائي</w:t>
            </w:r>
          </w:p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</w:t>
            </w:r>
            <w:r w:rsidRPr="00F50ED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vertAlign w:val="superscript"/>
                <w:rtl/>
                <w:lang w:bidi="ar-EG"/>
              </w:rPr>
              <w:t xml:space="preserve">3 </w:t>
            </w:r>
            <w:r w:rsidRPr="00F50ED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/ ساعة)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من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حج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م الضخ الس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نوي </w:t>
            </w:r>
            <w:r w:rsidRPr="000D3CC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(مليون م</w:t>
            </w:r>
            <w:r w:rsidRPr="000D3CC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vertAlign w:val="superscript"/>
                <w:rtl/>
                <w:lang w:bidi="ar-EG"/>
              </w:rPr>
              <w:t>3</w:t>
            </w:r>
            <w:r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vertAlign w:val="superscript"/>
                <w:rtl/>
                <w:lang w:bidi="ar-EG"/>
              </w:rPr>
              <w:t xml:space="preserve"> </w:t>
            </w:r>
            <w:r w:rsidRPr="000D3CC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EG"/>
              </w:rPr>
              <w:t xml:space="preserve"> </w:t>
            </w:r>
            <w:r w:rsidRPr="000D3CC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سنة)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للشرب</w:t>
            </w:r>
          </w:p>
        </w:tc>
        <w:tc>
          <w:tcPr>
            <w:tcW w:w="99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إجم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Y"/>
              </w:rPr>
              <w:t>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الي حج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م الض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خ السنوي </w:t>
            </w:r>
            <w:r w:rsidRPr="00F50ED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(مليون م</w:t>
            </w:r>
            <w:r w:rsidRPr="00F50ED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vertAlign w:val="superscript"/>
                <w:rtl/>
                <w:lang w:bidi="ar-EG"/>
              </w:rPr>
              <w:t>3</w:t>
            </w:r>
            <w:r w:rsidRPr="00F50EDC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vertAlign w:val="superscript"/>
                <w:rtl/>
                <w:lang w:bidi="ar-EG"/>
              </w:rPr>
              <w:t xml:space="preserve"> </w:t>
            </w:r>
            <w:r w:rsidRPr="00F50ED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/ سنة)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</w:tr>
      <w:tr w:rsidR="00CD63B8" w:rsidRPr="00560C3D" w:rsidTr="00CD63B8">
        <w:trPr>
          <w:trHeight w:val="623"/>
        </w:trPr>
        <w:tc>
          <w:tcPr>
            <w:tcW w:w="1890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350" w:type="dxa"/>
            <w:vMerge/>
            <w:tcBorders>
              <w:left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080" w:type="dxa"/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للزراعة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</w:tcBorders>
          </w:tcPr>
          <w:p w:rsidR="00CD63B8" w:rsidRPr="00F50EDC" w:rsidRDefault="00CD63B8" w:rsidP="00CD63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Merge/>
            <w:tcBorders>
              <w:right w:val="thinThickSmallGap" w:sz="18" w:space="0" w:color="auto"/>
            </w:tcBorders>
          </w:tcPr>
          <w:p w:rsidR="00CD63B8" w:rsidRPr="00F50EDC" w:rsidRDefault="00CD63B8" w:rsidP="00CD63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</w:tr>
      <w:tr w:rsidR="00CD63B8" w:rsidRPr="00560C3D" w:rsidTr="00CD63B8">
        <w:trPr>
          <w:trHeight w:val="375"/>
        </w:trPr>
        <w:tc>
          <w:tcPr>
            <w:tcW w:w="1890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350" w:type="dxa"/>
            <w:vMerge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26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للصناعة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</w:tcBorders>
          </w:tcPr>
          <w:p w:rsidR="00CD63B8" w:rsidRPr="00F50EDC" w:rsidRDefault="00CD63B8" w:rsidP="00CD63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Merge/>
            <w:tcBorders>
              <w:right w:val="thinThickSmallGap" w:sz="18" w:space="0" w:color="auto"/>
            </w:tcBorders>
          </w:tcPr>
          <w:p w:rsidR="00CD63B8" w:rsidRPr="00F50EDC" w:rsidRDefault="00CD63B8" w:rsidP="00CD63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</w:tr>
      <w:tr w:rsidR="00CD63B8" w:rsidRPr="00560C3D" w:rsidTr="00CD63B8">
        <w:trPr>
          <w:trHeight w:val="370"/>
        </w:trPr>
        <w:tc>
          <w:tcPr>
            <w:tcW w:w="1890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إلى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080" w:type="dxa"/>
            <w:vMerge/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</w:tcBorders>
          </w:tcPr>
          <w:p w:rsidR="00CD63B8" w:rsidRPr="00F50EDC" w:rsidRDefault="00CD63B8" w:rsidP="00CD63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Merge/>
            <w:tcBorders>
              <w:right w:val="thinThickSmallGap" w:sz="18" w:space="0" w:color="auto"/>
            </w:tcBorders>
          </w:tcPr>
          <w:p w:rsidR="00CD63B8" w:rsidRPr="00F50EDC" w:rsidRDefault="00CD63B8" w:rsidP="00CD63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</w:tr>
      <w:tr w:rsidR="00CD63B8" w:rsidRPr="00560C3D" w:rsidTr="00CD63B8">
        <w:trPr>
          <w:trHeight w:val="668"/>
        </w:trPr>
        <w:tc>
          <w:tcPr>
            <w:tcW w:w="1890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350" w:type="dxa"/>
            <w:vMerge/>
            <w:tcBorders>
              <w:left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080" w:type="dxa"/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لس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قاية الماش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ية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</w:tcBorders>
          </w:tcPr>
          <w:p w:rsidR="00CD63B8" w:rsidRPr="00F50EDC" w:rsidRDefault="00CD63B8" w:rsidP="00CD63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Merge/>
            <w:tcBorders>
              <w:right w:val="thinThickSmallGap" w:sz="18" w:space="0" w:color="auto"/>
            </w:tcBorders>
          </w:tcPr>
          <w:p w:rsidR="00CD63B8" w:rsidRPr="00F50EDC" w:rsidRDefault="00CD63B8" w:rsidP="00CD63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</w:tr>
      <w:tr w:rsidR="00CD63B8" w:rsidRPr="00560C3D" w:rsidTr="00CD63B8">
        <w:trPr>
          <w:trHeight w:val="605"/>
        </w:trPr>
        <w:tc>
          <w:tcPr>
            <w:tcW w:w="1890" w:type="dxa"/>
            <w:vMerge/>
            <w:tcBorders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35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D63B8" w:rsidRPr="00F50EDC" w:rsidRDefault="00CD63B8" w:rsidP="00CD63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CD63B8" w:rsidRPr="00F50EDC" w:rsidRDefault="00CD63B8" w:rsidP="00CD63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D63B8" w:rsidRPr="00F50EDC" w:rsidRDefault="00CD63B8" w:rsidP="00CD63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لأغ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راض أخ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رى</w:t>
            </w:r>
          </w:p>
        </w:tc>
        <w:tc>
          <w:tcPr>
            <w:tcW w:w="990" w:type="dxa"/>
            <w:tcBorders>
              <w:bottom w:val="double" w:sz="4" w:space="0" w:color="auto"/>
              <w:right w:val="single" w:sz="12" w:space="0" w:color="auto"/>
            </w:tcBorders>
          </w:tcPr>
          <w:p w:rsidR="00CD63B8" w:rsidRPr="00F50EDC" w:rsidRDefault="00CD63B8" w:rsidP="00CD63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D63B8" w:rsidRPr="00F50EDC" w:rsidRDefault="00CD63B8" w:rsidP="00CD63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  <w:right w:val="thinThickSmallGap" w:sz="18" w:space="0" w:color="auto"/>
            </w:tcBorders>
          </w:tcPr>
          <w:p w:rsidR="00CD63B8" w:rsidRPr="00F50EDC" w:rsidRDefault="00CD63B8" w:rsidP="00CD63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</w:tr>
      <w:tr w:rsidR="00CD63B8" w:rsidRPr="00560C3D" w:rsidTr="00CD63B8">
        <w:trPr>
          <w:trHeight w:val="713"/>
        </w:trPr>
        <w:tc>
          <w:tcPr>
            <w:tcW w:w="1890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عدد آبار المراقبة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D63B8" w:rsidRPr="00F50EDC" w:rsidRDefault="00CD63B8" w:rsidP="00CD63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كث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افة ت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وزع آب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ار الم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راقبة 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</w:t>
            </w:r>
            <w:r w:rsidRPr="00F50ED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(بئر/ كم</w:t>
            </w:r>
            <w:r w:rsidRPr="00F50ED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vertAlign w:val="superscript"/>
                <w:rtl/>
                <w:lang w:bidi="ar-EG"/>
              </w:rPr>
              <w:t>2</w:t>
            </w:r>
            <w:r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vertAlign w:val="superscript"/>
                <w:rtl/>
                <w:lang w:bidi="ar-EG"/>
              </w:rPr>
              <w:t xml:space="preserve"> </w:t>
            </w:r>
            <w:r w:rsidRPr="00F50ED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</w:tr>
      <w:tr w:rsidR="00CD63B8" w:rsidRPr="00560C3D" w:rsidTr="00CD63B8">
        <w:trPr>
          <w:trHeight w:val="695"/>
        </w:trPr>
        <w:tc>
          <w:tcPr>
            <w:tcW w:w="1890" w:type="dxa"/>
            <w:vMerge w:val="restart"/>
            <w:tcBorders>
              <w:top w:val="double" w:sz="4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تغ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ير مناسيب المياه الجوفية في الح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امل الم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ائي </w:t>
            </w:r>
            <w:r w:rsidRPr="00F50ED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(متر)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pict>
                <v:rect id="_x0000_s1040" style="position:absolute;left:0;text-align:left;margin-left:319.75pt;margin-top:9.1pt;width:9pt;height:9pt;z-index:251660288;mso-position-horizontal-relative:text;mso-position-vertical-relative:text"/>
              </w:pic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ارتف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اع</w:t>
            </w:r>
          </w:p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(متر/ سنة)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هب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وط</w:t>
            </w:r>
          </w:p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(متر/ سنة)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single" w:sz="2" w:space="0" w:color="auto"/>
              <w:right w:val="thinThickSmallGap" w:sz="18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</w:t>
            </w:r>
            <w:r w:rsidRPr="00F50ED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تقرار</w:t>
            </w:r>
          </w:p>
        </w:tc>
      </w:tr>
      <w:tr w:rsidR="00CD63B8" w:rsidRPr="00560C3D" w:rsidTr="00CD63B8">
        <w:tc>
          <w:tcPr>
            <w:tcW w:w="1890" w:type="dxa"/>
            <w:vMerge/>
            <w:tcBorders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CD63B8" w:rsidRPr="00560C3D" w:rsidRDefault="00CD63B8" w:rsidP="00CD63B8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2610" w:type="dxa"/>
            <w:gridSpan w:val="2"/>
            <w:tcBorders>
              <w:left w:val="double" w:sz="4" w:space="0" w:color="auto"/>
              <w:bottom w:val="thickThinSmallGap" w:sz="18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303.75pt;margin-top:3.85pt;width:16pt;height:7.15pt;z-index:251661312;mso-position-horizontal-relative:text;mso-position-vertical-relative:text"/>
              </w:pict>
            </w:r>
          </w:p>
        </w:tc>
        <w:tc>
          <w:tcPr>
            <w:tcW w:w="3600" w:type="dxa"/>
            <w:gridSpan w:val="3"/>
            <w:tcBorders>
              <w:bottom w:val="thickThinSmallGap" w:sz="18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CD63B8" w:rsidRPr="00F50EDC" w:rsidRDefault="00CD63B8" w:rsidP="00CD63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</w:tr>
    </w:tbl>
    <w:p w:rsidR="007F42A9" w:rsidRPr="00793AD0" w:rsidRDefault="00864E84" w:rsidP="00E97513">
      <w:pPr>
        <w:bidi/>
        <w:rPr>
          <w:sz w:val="24"/>
          <w:szCs w:val="24"/>
          <w:lang w:bidi="ar-EG"/>
        </w:rPr>
      </w:pPr>
      <w:r w:rsidRPr="00793AD0">
        <w:rPr>
          <w:rFonts w:asciiTheme="majorBidi" w:hAnsiTheme="majorBidi" w:cstheme="majorBidi"/>
          <w:b/>
          <w:bCs/>
          <w:i w:val="0"/>
          <w:iCs w:val="0"/>
          <w:sz w:val="24"/>
          <w:szCs w:val="24"/>
          <w:rtl/>
          <w:lang w:bidi="ar-EG"/>
        </w:rPr>
        <w:t>(*)</w:t>
      </w:r>
      <w:r w:rsidRPr="00793AD0">
        <w:rPr>
          <w:rFonts w:asciiTheme="majorBidi" w:hAnsiTheme="majorBidi" w:cstheme="majorBidi" w:hint="cs"/>
          <w:b/>
          <w:bCs/>
          <w:i w:val="0"/>
          <w:iCs w:val="0"/>
          <w:sz w:val="24"/>
          <w:szCs w:val="24"/>
          <w:rtl/>
          <w:lang w:bidi="ar-EG"/>
        </w:rPr>
        <w:t xml:space="preserve">- </w:t>
      </w:r>
      <w:r w:rsidRPr="00793AD0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EG"/>
        </w:rPr>
        <w:t>تُكرر الاستمارة حسب عدد الحوامل المائية في القطر.</w:t>
      </w:r>
    </w:p>
    <w:sectPr w:rsidR="007F42A9" w:rsidRPr="00793AD0" w:rsidSect="007F42A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67" w:rsidRDefault="00EF4267" w:rsidP="00B0015B">
      <w:pPr>
        <w:spacing w:after="0" w:line="240" w:lineRule="auto"/>
      </w:pPr>
      <w:r>
        <w:separator/>
      </w:r>
    </w:p>
  </w:endnote>
  <w:endnote w:type="continuationSeparator" w:id="0">
    <w:p w:rsidR="00EF4267" w:rsidRDefault="00EF4267" w:rsidP="00B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67" w:rsidRDefault="00EF4267" w:rsidP="00B0015B">
      <w:pPr>
        <w:spacing w:after="0" w:line="240" w:lineRule="auto"/>
      </w:pPr>
      <w:r>
        <w:separator/>
      </w:r>
    </w:p>
  </w:footnote>
  <w:footnote w:type="continuationSeparator" w:id="0">
    <w:p w:rsidR="00EF4267" w:rsidRDefault="00EF4267" w:rsidP="00B0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2832"/>
      <w:docPartObj>
        <w:docPartGallery w:val="Page Numbers (Top of Page)"/>
        <w:docPartUnique/>
      </w:docPartObj>
    </w:sdtPr>
    <w:sdtContent>
      <w:p w:rsidR="00B0015B" w:rsidRDefault="00B0015B" w:rsidP="00B0015B">
        <w:pPr>
          <w:pStyle w:val="Header"/>
          <w:jc w:val="center"/>
        </w:pPr>
        <w:r>
          <w:t>29</w:t>
        </w:r>
      </w:p>
    </w:sdtContent>
  </w:sdt>
  <w:p w:rsidR="00B0015B" w:rsidRDefault="00B001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E84"/>
    <w:rsid w:val="000D2932"/>
    <w:rsid w:val="000D3CC6"/>
    <w:rsid w:val="001400DE"/>
    <w:rsid w:val="0024303B"/>
    <w:rsid w:val="00451766"/>
    <w:rsid w:val="00502EB0"/>
    <w:rsid w:val="00567C6A"/>
    <w:rsid w:val="00664FEF"/>
    <w:rsid w:val="00793AD0"/>
    <w:rsid w:val="007E3AD1"/>
    <w:rsid w:val="007F42A9"/>
    <w:rsid w:val="00864E84"/>
    <w:rsid w:val="00A5283B"/>
    <w:rsid w:val="00A63C2D"/>
    <w:rsid w:val="00A67C02"/>
    <w:rsid w:val="00AD1E8E"/>
    <w:rsid w:val="00B0015B"/>
    <w:rsid w:val="00B00D36"/>
    <w:rsid w:val="00B0610D"/>
    <w:rsid w:val="00C46E23"/>
    <w:rsid w:val="00CD63B8"/>
    <w:rsid w:val="00E15C25"/>
    <w:rsid w:val="00E97513"/>
    <w:rsid w:val="00EF4267"/>
    <w:rsid w:val="00F06FEC"/>
    <w:rsid w:val="00F5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84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E84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0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15B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00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15B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00F3-D231-4351-9D03-9F99CA81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19</cp:revision>
  <dcterms:created xsi:type="dcterms:W3CDTF">2012-07-12T11:17:00Z</dcterms:created>
  <dcterms:modified xsi:type="dcterms:W3CDTF">2012-07-26T10:04:00Z</dcterms:modified>
</cp:coreProperties>
</file>